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51DE2" w14:textId="77777777" w:rsidR="00382EBD" w:rsidRPr="00382EBD" w:rsidRDefault="00382EBD" w:rsidP="00382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F008E" w14:textId="77777777" w:rsidR="00382EBD" w:rsidRPr="00382EBD" w:rsidRDefault="00382EBD" w:rsidP="00382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EB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музыке для 5-8 классов</w:t>
      </w:r>
    </w:p>
    <w:p w14:paraId="740EAC72" w14:textId="4EEDFB35" w:rsidR="00382EBD" w:rsidRDefault="00382EBD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382EBD">
        <w:rPr>
          <w:rFonts w:ascii="Times New Roman" w:hAnsi="Times New Roman" w:cs="Times New Roman"/>
          <w:sz w:val="24"/>
          <w:szCs w:val="24"/>
        </w:rPr>
        <w:t xml:space="preserve">Данная рабочая учебная программа по музыке для 5- 8 классов разработана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РФ № 1897 от 17 декабря 2015г.), М.: «Просвещение», 2015г., авторской программой «Музыка» 5-7 классы, авт. Е.Д. Критская,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>, М.: Просвещение, 2015г., рабочей программой «Музыка» 5-7</w:t>
      </w:r>
      <w:proofErr w:type="gramEnd"/>
      <w:r w:rsidRPr="00382EBD">
        <w:rPr>
          <w:rFonts w:ascii="Times New Roman" w:hAnsi="Times New Roman" w:cs="Times New Roman"/>
          <w:sz w:val="24"/>
          <w:szCs w:val="24"/>
        </w:rPr>
        <w:t xml:space="preserve"> класс авт. Е.Д. Критская,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>, М.: Просвещение, 2015г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22160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EBD">
        <w:rPr>
          <w:rFonts w:ascii="Times New Roman" w:hAnsi="Times New Roman" w:cs="Times New Roman"/>
          <w:sz w:val="24"/>
          <w:szCs w:val="24"/>
        </w:rPr>
        <w:t>1.Учебно -методический комплект:</w:t>
      </w:r>
    </w:p>
    <w:p w14:paraId="13071B73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1.Критская Е.Д. Музыка 5 класс: учебник для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>, М.: Просвещение, 2012.</w:t>
      </w:r>
    </w:p>
    <w:p w14:paraId="3B2A32D4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2.Критская Е.Д. Музыка 6 класс: учебник для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, М.: Просвещение, 2012. </w:t>
      </w:r>
    </w:p>
    <w:p w14:paraId="0294AEBA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3.Критская Е.Д. Музыка 7 класс: учебник для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, М.: Просвещение, 2012. </w:t>
      </w:r>
    </w:p>
    <w:p w14:paraId="1B2CCA68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4. Критская Е.Д. Музыка 8 класс: учебник для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, М.: Просвещение, 2017. </w:t>
      </w:r>
    </w:p>
    <w:p w14:paraId="48962593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5. Примерные программы по учебным предметам. Музыка 5–8классы. –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Г.П.Сергеева</w:t>
      </w:r>
      <w:proofErr w:type="gramStart"/>
      <w:r w:rsidRPr="00382EBD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382EBD">
        <w:rPr>
          <w:rFonts w:ascii="Times New Roman" w:hAnsi="Times New Roman" w:cs="Times New Roman"/>
          <w:sz w:val="24"/>
          <w:szCs w:val="24"/>
        </w:rPr>
        <w:t>.: Просвещение,</w:t>
      </w:r>
    </w:p>
    <w:p w14:paraId="15B52DB3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2 2.Цели и задачи: Цель учебной дисциплины – развитие музыкальной культуры школьников как неотъемлемой части духовной культуры. </w:t>
      </w:r>
    </w:p>
    <w:p w14:paraId="108202FE" w14:textId="77777777" w:rsid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>Задачи:</w:t>
      </w:r>
    </w:p>
    <w:p w14:paraId="223A93E8" w14:textId="3CAB3E4E" w:rsid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14:paraId="55E963DE" w14:textId="77777777" w:rsid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14:paraId="73C3E168" w14:textId="77777777" w:rsid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различных видах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2EBD">
        <w:rPr>
          <w:rFonts w:ascii="Times New Roman" w:hAnsi="Times New Roman" w:cs="Times New Roman"/>
          <w:sz w:val="24"/>
          <w:szCs w:val="24"/>
        </w:rPr>
        <w:t xml:space="preserve">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драматизации исполняемых произведений; </w:t>
      </w:r>
    </w:p>
    <w:p w14:paraId="381B1B0D" w14:textId="75A91CD4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14:paraId="1566F7F5" w14:textId="4C0DD5B2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3.Количество часов Программа основного общего образования по музыке составлена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EBD">
        <w:rPr>
          <w:rFonts w:ascii="Times New Roman" w:hAnsi="Times New Roman" w:cs="Times New Roman"/>
          <w:sz w:val="24"/>
          <w:szCs w:val="24"/>
        </w:rPr>
        <w:t xml:space="preserve">количеством часов, указанных в Базисном учебном плане образовательных </w:t>
      </w:r>
      <w:r w:rsidRPr="00382EBD">
        <w:rPr>
          <w:rFonts w:ascii="Times New Roman" w:hAnsi="Times New Roman" w:cs="Times New Roman"/>
          <w:sz w:val="24"/>
          <w:szCs w:val="24"/>
        </w:rPr>
        <w:lastRenderedPageBreak/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EBD">
        <w:rPr>
          <w:rFonts w:ascii="Times New Roman" w:hAnsi="Times New Roman" w:cs="Times New Roman"/>
          <w:sz w:val="24"/>
          <w:szCs w:val="24"/>
        </w:rPr>
        <w:t>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EBD">
        <w:rPr>
          <w:rFonts w:ascii="Times New Roman" w:hAnsi="Times New Roman" w:cs="Times New Roman"/>
          <w:sz w:val="24"/>
          <w:szCs w:val="24"/>
        </w:rPr>
        <w:t>Предмет "Музыка" изучается в 5-8 классах в объеме 34 часа в год, 1 час в неделю</w:t>
      </w:r>
    </w:p>
    <w:p w14:paraId="24914DF4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4.Основные разделы предмета (курса) «Музыка»</w:t>
      </w:r>
    </w:p>
    <w:p w14:paraId="3CB67A6C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5класс</w:t>
      </w:r>
    </w:p>
    <w:p w14:paraId="3E619284" w14:textId="403E9A69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Раздел 1. «Музыка и литература» 16ч</w:t>
      </w:r>
    </w:p>
    <w:p w14:paraId="2FBA0ED3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Раздел 2.»Музыка и изобразительное искусство» 17ч</w:t>
      </w:r>
    </w:p>
    <w:p w14:paraId="586333E6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14:paraId="30807081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Раздел 1. «Мир образов вокальной и инструментальной музыки» 16ч.</w:t>
      </w:r>
    </w:p>
    <w:p w14:paraId="30ED16D4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Раздел 2. «Мир образов камерной и симфонической музыки» 17ч</w:t>
      </w:r>
    </w:p>
    <w:p w14:paraId="7386B9E8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7класс</w:t>
      </w:r>
    </w:p>
    <w:p w14:paraId="41B2010A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Раздел 1. «Особенности драматургии сценической музыки» 16ч. </w:t>
      </w:r>
    </w:p>
    <w:p w14:paraId="4FA92A84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>Раздел 2.«Особенности драматургии камерной и симфонической музыки» 17ч</w:t>
      </w:r>
    </w:p>
    <w:p w14:paraId="14358F1E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8 класс</w:t>
      </w:r>
    </w:p>
    <w:p w14:paraId="1AC21EE2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Раздел 1.«Жанровое многообразие музыки» 16ч</w:t>
      </w:r>
    </w:p>
    <w:p w14:paraId="1862A31B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Раздел 2. «Музыкальный стиль – камертон эпохи» 17ч</w:t>
      </w:r>
    </w:p>
    <w:p w14:paraId="026133E9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5.Формы контроля.</w:t>
      </w:r>
    </w:p>
    <w:p w14:paraId="398AD64B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Контроль знаний, умений, навыков на уроках музыки осуществляется в форме устного опроса, тестирования. Для оценки уровня освоения учебного предмета проводится анализ деятельности детей.</w:t>
      </w:r>
    </w:p>
    <w:p w14:paraId="5B6BDEFF" w14:textId="77777777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 xml:space="preserve"> Формы контроля и оценки достижения планируемых результатов: - Устный самоконтроль. - Индивидуальный и фронтальный опрос. - Работа в паре, в группе (взаимопроверка и самооценка). - Самостоятельная работа. - </w:t>
      </w:r>
      <w:proofErr w:type="spellStart"/>
      <w:r w:rsidRPr="00382EBD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382EBD">
        <w:rPr>
          <w:rFonts w:ascii="Times New Roman" w:hAnsi="Times New Roman" w:cs="Times New Roman"/>
          <w:sz w:val="24"/>
          <w:szCs w:val="24"/>
        </w:rPr>
        <w:t xml:space="preserve"> работы (тесты) </w:t>
      </w:r>
    </w:p>
    <w:p w14:paraId="7698CFAF" w14:textId="1E4BC25B" w:rsidR="00382EBD" w:rsidRPr="00382EBD" w:rsidRDefault="00382EBD" w:rsidP="00382E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2EBD">
        <w:rPr>
          <w:rFonts w:ascii="Times New Roman" w:hAnsi="Times New Roman" w:cs="Times New Roman"/>
          <w:sz w:val="24"/>
          <w:szCs w:val="24"/>
        </w:rPr>
        <w:t>Виды контроля: - текущий, тематический, итоговый - фронтальный, комбинированный, устный.</w:t>
      </w:r>
    </w:p>
    <w:sectPr w:rsidR="00382EBD" w:rsidRPr="0038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BD"/>
    <w:rsid w:val="00382EBD"/>
    <w:rsid w:val="009B412E"/>
    <w:rsid w:val="00E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5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 Valerii</dc:creator>
  <cp:keywords/>
  <dc:description/>
  <cp:lastModifiedBy>МП</cp:lastModifiedBy>
  <cp:revision>2</cp:revision>
  <dcterms:created xsi:type="dcterms:W3CDTF">2022-02-20T12:37:00Z</dcterms:created>
  <dcterms:modified xsi:type="dcterms:W3CDTF">2022-02-21T09:30:00Z</dcterms:modified>
</cp:coreProperties>
</file>